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ADD53" w14:textId="77777777" w:rsidR="00FC3ED7" w:rsidRPr="00E47297" w:rsidRDefault="00FC3ED7" w:rsidP="00FC3ED7">
      <w:pPr>
        <w:spacing w:after="0" w:line="240" w:lineRule="auto"/>
        <w:jc w:val="center"/>
        <w:rPr>
          <w:rFonts w:eastAsia="Times New Roman" w:cs="Times New Roman"/>
          <w:szCs w:val="28"/>
          <w:lang w:val="uk-UA" w:eastAsia="ru-RU"/>
        </w:rPr>
      </w:pPr>
      <w:r w:rsidRPr="00E47297">
        <w:rPr>
          <w:rFonts w:eastAsia="Times New Roman" w:cs="Times New Roman"/>
          <w:b/>
          <w:sz w:val="24"/>
          <w:szCs w:val="24"/>
          <w:lang w:val="uk-UA" w:eastAsia="ru-RU"/>
        </w:rPr>
        <w:t>ГРАФІК</w:t>
      </w:r>
    </w:p>
    <w:p w14:paraId="38697612" w14:textId="77777777" w:rsidR="00FC3ED7" w:rsidRPr="00E47297" w:rsidRDefault="00FC3ED7" w:rsidP="00FC3ED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E47297">
        <w:rPr>
          <w:rFonts w:eastAsia="Times New Roman" w:cs="Times New Roman"/>
          <w:b/>
          <w:sz w:val="24"/>
          <w:szCs w:val="24"/>
          <w:lang w:val="uk-UA" w:eastAsia="ru-RU"/>
        </w:rPr>
        <w:t>проведення засідань атестаційної комісії І рівня</w:t>
      </w:r>
    </w:p>
    <w:p w14:paraId="40E35DDE" w14:textId="77777777" w:rsidR="00FC3ED7" w:rsidRPr="00E47297" w:rsidRDefault="00FC3ED7" w:rsidP="00FC3ED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E47297">
        <w:rPr>
          <w:rFonts w:eastAsia="Times New Roman" w:cs="Times New Roman"/>
          <w:b/>
          <w:sz w:val="24"/>
          <w:szCs w:val="24"/>
          <w:lang w:val="uk-UA" w:eastAsia="ru-RU"/>
        </w:rPr>
        <w:t>по Хмельницькому закладу дошкільної освіти</w:t>
      </w:r>
    </w:p>
    <w:p w14:paraId="6D94D281" w14:textId="77777777" w:rsidR="00FC3ED7" w:rsidRDefault="00FC3ED7" w:rsidP="00FC3ED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«Ластівка» у 2023 -2024</w:t>
      </w:r>
      <w:r w:rsidRPr="00E47297">
        <w:rPr>
          <w:rFonts w:eastAsia="Times New Roman" w:cs="Times New Roman"/>
          <w:b/>
          <w:sz w:val="24"/>
          <w:szCs w:val="24"/>
          <w:lang w:val="uk-UA" w:eastAsia="ru-RU"/>
        </w:rPr>
        <w:t xml:space="preserve"> навчальному  році</w:t>
      </w:r>
    </w:p>
    <w:p w14:paraId="015C9C4C" w14:textId="77777777" w:rsidR="00FC3ED7" w:rsidRDefault="00FC3ED7" w:rsidP="00FC3ED7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tbl>
      <w:tblPr>
        <w:tblStyle w:val="a3"/>
        <w:tblW w:w="10882" w:type="dxa"/>
        <w:tblLook w:val="04A0" w:firstRow="1" w:lastRow="0" w:firstColumn="1" w:lastColumn="0" w:noHBand="0" w:noVBand="1"/>
      </w:tblPr>
      <w:tblGrid>
        <w:gridCol w:w="1809"/>
        <w:gridCol w:w="5387"/>
        <w:gridCol w:w="1984"/>
        <w:gridCol w:w="1702"/>
      </w:tblGrid>
      <w:tr w:rsidR="00FC3ED7" w14:paraId="12090038" w14:textId="77777777" w:rsidTr="00922AA9">
        <w:tc>
          <w:tcPr>
            <w:tcW w:w="1809" w:type="dxa"/>
          </w:tcPr>
          <w:p w14:paraId="58E4C5C8" w14:textId="77777777" w:rsidR="00FC3ED7" w:rsidRDefault="00FC3ED7" w:rsidP="00922AA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7297">
              <w:rPr>
                <w:rFonts w:eastAsia="Times New Roman" w:cs="Times New Roman"/>
                <w:b/>
                <w:i/>
                <w:sz w:val="22"/>
                <w:lang w:val="uk-UA" w:eastAsia="ru-RU"/>
              </w:rPr>
              <w:t>№ засідання</w:t>
            </w:r>
          </w:p>
        </w:tc>
        <w:tc>
          <w:tcPr>
            <w:tcW w:w="5387" w:type="dxa"/>
          </w:tcPr>
          <w:p w14:paraId="5B847002" w14:textId="77777777" w:rsidR="00FC3ED7" w:rsidRPr="00E47297" w:rsidRDefault="00FC3ED7" w:rsidP="00922AA9">
            <w:pPr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E47297">
              <w:rPr>
                <w:rFonts w:eastAsia="Times New Roman" w:cs="Times New Roman"/>
                <w:b/>
                <w:i/>
                <w:sz w:val="20"/>
                <w:szCs w:val="20"/>
                <w:lang w:val="uk-UA" w:eastAsia="ru-RU"/>
              </w:rPr>
              <w:t>Порядок денний засідання</w:t>
            </w:r>
          </w:p>
        </w:tc>
        <w:tc>
          <w:tcPr>
            <w:tcW w:w="1984" w:type="dxa"/>
          </w:tcPr>
          <w:p w14:paraId="02C9E6AE" w14:textId="77777777" w:rsidR="00FC3ED7" w:rsidRPr="00E47297" w:rsidRDefault="00FC3ED7" w:rsidP="00922AA9">
            <w:pPr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E47297">
              <w:rPr>
                <w:rFonts w:eastAsia="Times New Roman" w:cs="Times New Roman"/>
                <w:b/>
                <w:i/>
                <w:sz w:val="20"/>
                <w:szCs w:val="20"/>
                <w:lang w:val="uk-UA" w:eastAsia="ru-RU"/>
              </w:rPr>
              <w:t>Дата проведення</w:t>
            </w:r>
          </w:p>
        </w:tc>
        <w:tc>
          <w:tcPr>
            <w:tcW w:w="1702" w:type="dxa"/>
          </w:tcPr>
          <w:p w14:paraId="16A34E8C" w14:textId="77777777" w:rsidR="00FC3ED7" w:rsidRPr="00E47297" w:rsidRDefault="00FC3ED7" w:rsidP="00922AA9">
            <w:pPr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E47297">
              <w:rPr>
                <w:rFonts w:eastAsia="Times New Roman" w:cs="Times New Roman"/>
                <w:b/>
                <w:i/>
                <w:sz w:val="20"/>
                <w:szCs w:val="20"/>
                <w:lang w:val="uk-UA" w:eastAsia="ru-RU"/>
              </w:rPr>
              <w:t>Відповідальний</w:t>
            </w:r>
          </w:p>
        </w:tc>
      </w:tr>
      <w:tr w:rsidR="00FC3ED7" w14:paraId="2C67E18A" w14:textId="77777777" w:rsidTr="00922AA9">
        <w:trPr>
          <w:trHeight w:val="3710"/>
        </w:trPr>
        <w:tc>
          <w:tcPr>
            <w:tcW w:w="1809" w:type="dxa"/>
          </w:tcPr>
          <w:p w14:paraId="7E5A2707" w14:textId="77777777" w:rsidR="00FC3ED7" w:rsidRDefault="00FC3ED7" w:rsidP="00922AA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7297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Засідання 1</w:t>
            </w:r>
          </w:p>
        </w:tc>
        <w:tc>
          <w:tcPr>
            <w:tcW w:w="5387" w:type="dxa"/>
          </w:tcPr>
          <w:p w14:paraId="63982AB5" w14:textId="77777777" w:rsidR="00FC3ED7" w:rsidRDefault="00FC3ED7" w:rsidP="00922AA9">
            <w:pP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1.Про дотримання членами атестаційної комісії законодавчої нормативно – правової бази з питань атестації педагогічних працівників у 2024 році</w:t>
            </w:r>
          </w:p>
          <w:p w14:paraId="5FAB42A2" w14:textId="77777777" w:rsidR="00FC3ED7" w:rsidRDefault="00FC3ED7" w:rsidP="00922AA9">
            <w:pP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2. Про порядок голосування (відкрито чи таємно) під час прийняття рішень атестаційною комісією.</w:t>
            </w:r>
          </w:p>
          <w:p w14:paraId="48283BBC" w14:textId="77777777" w:rsidR="00FC3ED7" w:rsidRDefault="00FC3ED7" w:rsidP="00922AA9">
            <w:pP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3. Про вивчення практичного досвіду роботи педагогічних працівників, складання та затвердження графіку заходів з його проведення.</w:t>
            </w:r>
          </w:p>
          <w:p w14:paraId="4A8870F1" w14:textId="77777777" w:rsidR="00FC3ED7" w:rsidRDefault="00FC3ED7" w:rsidP="00922AA9">
            <w:pP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4. В</w:t>
            </w:r>
            <w:r w:rsidRPr="00E4729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изначення строку та адреси електронної пошти для подання педагогічними працівниками документів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.</w:t>
            </w:r>
          </w:p>
          <w:p w14:paraId="6F6198A0" w14:textId="77777777" w:rsidR="00FC3ED7" w:rsidRDefault="00FC3ED7" w:rsidP="00922AA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14:paraId="0E29327B" w14:textId="77777777" w:rsidR="00FC3ED7" w:rsidRPr="00E47297" w:rsidRDefault="00FC3ED7" w:rsidP="00922AA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14:paraId="5D825201" w14:textId="77777777" w:rsidR="00FC3ED7" w:rsidRDefault="00FC3ED7" w:rsidP="00922AA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19.09.2023</w:t>
            </w:r>
          </w:p>
        </w:tc>
        <w:tc>
          <w:tcPr>
            <w:tcW w:w="1702" w:type="dxa"/>
          </w:tcPr>
          <w:p w14:paraId="6B90C87A" w14:textId="77777777" w:rsidR="00FC3ED7" w:rsidRDefault="00FC3ED7" w:rsidP="00922AA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Члени АК</w:t>
            </w:r>
          </w:p>
        </w:tc>
      </w:tr>
      <w:tr w:rsidR="00FC3ED7" w:rsidRPr="0003554A" w14:paraId="3BE1CD06" w14:textId="77777777" w:rsidTr="00922AA9">
        <w:trPr>
          <w:trHeight w:val="986"/>
        </w:trPr>
        <w:tc>
          <w:tcPr>
            <w:tcW w:w="1809" w:type="dxa"/>
          </w:tcPr>
          <w:p w14:paraId="2844304B" w14:textId="77777777" w:rsidR="00FC3ED7" w:rsidRPr="00E47297" w:rsidRDefault="00FC3ED7" w:rsidP="00922AA9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Засідання 2</w:t>
            </w:r>
          </w:p>
        </w:tc>
        <w:tc>
          <w:tcPr>
            <w:tcW w:w="5387" w:type="dxa"/>
          </w:tcPr>
          <w:p w14:paraId="5AFD79D2" w14:textId="77777777" w:rsidR="00FC3ED7" w:rsidRDefault="00FC3ED7" w:rsidP="00922AA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1.</w:t>
            </w:r>
            <w:r w:rsidRPr="0003554A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 затвердження списку педагогічних працівників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, які підлягають черговій атестації у 2024 році, строки проведення їх атестації.</w:t>
            </w:r>
          </w:p>
          <w:p w14:paraId="49375F8E" w14:textId="77777777" w:rsidR="00FC3ED7" w:rsidRPr="0003554A" w:rsidRDefault="00FC3ED7" w:rsidP="00922AA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2.Про визначення строку та адреси електронної пошти для подання педагогічними працівниками документів (у разі подання в електронній формі)</w:t>
            </w:r>
          </w:p>
          <w:p w14:paraId="6C59A47F" w14:textId="77777777" w:rsidR="00FC3ED7" w:rsidRDefault="00FC3ED7" w:rsidP="00922AA9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  <w:p w14:paraId="46089B24" w14:textId="77777777" w:rsidR="00FC3ED7" w:rsidRDefault="00FC3ED7" w:rsidP="00922AA9">
            <w:pP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14:paraId="5334896C" w14:textId="77777777" w:rsidR="00FC3ED7" w:rsidRPr="0088415F" w:rsidRDefault="00FC3ED7" w:rsidP="00922AA9">
            <w:pPr>
              <w:shd w:val="clear" w:color="auto" w:fill="FFFFFF"/>
              <w:ind w:right="33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05.10.2023</w:t>
            </w:r>
            <w:r w:rsidRPr="006F6B2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2188C9CE" w14:textId="77777777" w:rsidR="00FC3ED7" w:rsidRDefault="00FC3ED7" w:rsidP="00922AA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2" w:type="dxa"/>
          </w:tcPr>
          <w:p w14:paraId="17B2A7F3" w14:textId="77777777" w:rsidR="00FC3ED7" w:rsidRDefault="00FC3ED7" w:rsidP="00922AA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Члени АК</w:t>
            </w:r>
          </w:p>
        </w:tc>
      </w:tr>
      <w:tr w:rsidR="00FC3ED7" w:rsidRPr="006F6B20" w14:paraId="2F35085B" w14:textId="77777777" w:rsidTr="00922AA9">
        <w:tc>
          <w:tcPr>
            <w:tcW w:w="1809" w:type="dxa"/>
          </w:tcPr>
          <w:p w14:paraId="60833E69" w14:textId="77777777" w:rsidR="00FC3ED7" w:rsidRDefault="00FC3ED7" w:rsidP="00922AA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Засідання 3</w:t>
            </w:r>
          </w:p>
        </w:tc>
        <w:tc>
          <w:tcPr>
            <w:tcW w:w="5387" w:type="dxa"/>
          </w:tcPr>
          <w:p w14:paraId="25FE3D2E" w14:textId="77777777" w:rsidR="00FC3ED7" w:rsidRPr="0088415F" w:rsidRDefault="00FC3ED7" w:rsidP="00922AA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1.</w:t>
            </w:r>
            <w:r w:rsidRPr="0088415F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 розгляд заяв педагогічних працівників, які відсутні у списку, але підлягають черговій атестації.</w:t>
            </w:r>
          </w:p>
          <w:p w14:paraId="257DCAEE" w14:textId="77777777" w:rsidR="00FC3ED7" w:rsidRDefault="00FC3ED7" w:rsidP="00922AA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2.Про розгляд документів заяв педагогічних працівників на проведення позачергової атестації та затвердження окремого списку педагогічних працівників, які підлягають позачерговій атестації.</w:t>
            </w:r>
          </w:p>
          <w:p w14:paraId="65DECF4C" w14:textId="77777777" w:rsidR="00FC3ED7" w:rsidRPr="0088415F" w:rsidRDefault="00FC3ED7" w:rsidP="00922AA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3.Про</w:t>
            </w:r>
            <w:r w:rsidRPr="0088415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визначення строків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подання документів на позачергову атестацію</w:t>
            </w:r>
            <w:r w:rsidRPr="0088415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, внесення змін до графіка засідань атест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аційної комісії .</w:t>
            </w:r>
          </w:p>
        </w:tc>
        <w:tc>
          <w:tcPr>
            <w:tcW w:w="1984" w:type="dxa"/>
          </w:tcPr>
          <w:p w14:paraId="2FC37159" w14:textId="77777777" w:rsidR="00FC3ED7" w:rsidRPr="0088415F" w:rsidRDefault="00FC3ED7" w:rsidP="00922AA9">
            <w:pPr>
              <w:shd w:val="clear" w:color="auto" w:fill="FFFFFF"/>
              <w:ind w:right="33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20.12.2023</w:t>
            </w:r>
            <w:r w:rsidRPr="006F6B2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77E03BE5" w14:textId="77777777" w:rsidR="00FC3ED7" w:rsidRDefault="00FC3ED7" w:rsidP="00922AA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2" w:type="dxa"/>
          </w:tcPr>
          <w:p w14:paraId="7066B4DA" w14:textId="77777777" w:rsidR="00FC3ED7" w:rsidRDefault="00FC3ED7" w:rsidP="00922AA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Члени АК</w:t>
            </w:r>
          </w:p>
        </w:tc>
      </w:tr>
      <w:tr w:rsidR="00FC3ED7" w14:paraId="0D5E2C29" w14:textId="77777777" w:rsidTr="00922AA9">
        <w:tc>
          <w:tcPr>
            <w:tcW w:w="1809" w:type="dxa"/>
          </w:tcPr>
          <w:p w14:paraId="208E59F6" w14:textId="77777777" w:rsidR="00FC3ED7" w:rsidRDefault="00FC3ED7" w:rsidP="00922AA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Засідання 4</w:t>
            </w:r>
          </w:p>
        </w:tc>
        <w:tc>
          <w:tcPr>
            <w:tcW w:w="5387" w:type="dxa"/>
          </w:tcPr>
          <w:p w14:paraId="101DF01D" w14:textId="77777777" w:rsidR="00FC3ED7" w:rsidRDefault="00FC3ED7" w:rsidP="00922AA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  <w:r w:rsidRPr="006F6B2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результати </w:t>
            </w:r>
            <w:r w:rsidRPr="006F6B2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розгляду документів, поданих педагогічними працівниками,</w:t>
            </w:r>
            <w:r w:rsidRPr="006F6B2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оцінки професійних </w:t>
            </w:r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компетентностей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обов’язків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вимог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67912F6C" w14:textId="77777777" w:rsidR="00FC3ED7" w:rsidRDefault="00FC3ED7" w:rsidP="00922AA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прийняття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рішення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щодо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результатів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атестації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педагогічних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працівників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4</w:t>
            </w:r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році</w:t>
            </w:r>
            <w:proofErr w:type="spellEnd"/>
          </w:p>
          <w:p w14:paraId="47D5267D" w14:textId="77777777" w:rsidR="00FC3ED7" w:rsidRPr="0088415F" w:rsidRDefault="00FC3ED7" w:rsidP="00922AA9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14:paraId="57326499" w14:textId="77777777" w:rsidR="00FC3ED7" w:rsidRDefault="00FC3ED7" w:rsidP="00922AA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20.03.2024</w:t>
            </w:r>
          </w:p>
        </w:tc>
        <w:tc>
          <w:tcPr>
            <w:tcW w:w="1702" w:type="dxa"/>
          </w:tcPr>
          <w:p w14:paraId="434A1D98" w14:textId="77777777" w:rsidR="00FC3ED7" w:rsidRDefault="00FC3ED7" w:rsidP="00922AA9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Члени АК</w:t>
            </w:r>
          </w:p>
        </w:tc>
      </w:tr>
    </w:tbl>
    <w:p w14:paraId="70D0CF7F" w14:textId="77777777" w:rsidR="00FC3ED7" w:rsidRPr="00E47297" w:rsidRDefault="00FC3ED7" w:rsidP="00FC3ED7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73B4C14B" w14:textId="77777777" w:rsidR="00DB7E3F" w:rsidRDefault="00DB7E3F"/>
    <w:sectPr w:rsidR="00DB7E3F" w:rsidSect="00FC3ED7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D7"/>
    <w:rsid w:val="00DB7E3F"/>
    <w:rsid w:val="00FC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CE02"/>
  <w15:chartTrackingRefBased/>
  <w15:docId w15:val="{CC1F399C-3AD7-41A8-9B7B-2894E50D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ED7"/>
    <w:pPr>
      <w:spacing w:after="200" w:line="276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ED7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1150</Words>
  <Characters>656</Characters>
  <Application>Microsoft Office Word</Application>
  <DocSecurity>0</DocSecurity>
  <Lines>5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 2024</dc:creator>
  <cp:keywords/>
  <dc:description/>
  <cp:lastModifiedBy>KHM 2024</cp:lastModifiedBy>
  <cp:revision>1</cp:revision>
  <dcterms:created xsi:type="dcterms:W3CDTF">2025-02-11T11:20:00Z</dcterms:created>
  <dcterms:modified xsi:type="dcterms:W3CDTF">2025-02-11T11:20:00Z</dcterms:modified>
</cp:coreProperties>
</file>